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E30ED" w14:textId="0651F6CD" w:rsidR="002F1055" w:rsidRPr="00D84708" w:rsidRDefault="00F8353E" w:rsidP="007814E9">
      <w:pPr>
        <w:spacing w:after="0" w:line="240" w:lineRule="auto"/>
        <w:jc w:val="center"/>
        <w:rPr>
          <w:b/>
          <w:sz w:val="23"/>
          <w:szCs w:val="23"/>
        </w:rPr>
      </w:pPr>
      <w:r w:rsidRPr="00D84708">
        <w:rPr>
          <w:b/>
          <w:sz w:val="23"/>
          <w:szCs w:val="23"/>
        </w:rPr>
        <w:t>BOULDER RURAL</w:t>
      </w:r>
      <w:r w:rsidR="002F1055" w:rsidRPr="00D84708">
        <w:rPr>
          <w:b/>
          <w:sz w:val="23"/>
          <w:szCs w:val="23"/>
        </w:rPr>
        <w:t xml:space="preserve"> FIRE PROTECTION DISTRICT</w:t>
      </w:r>
    </w:p>
    <w:p w14:paraId="0FE7FDBF" w14:textId="77777777" w:rsidR="002F1055" w:rsidRPr="00D84708" w:rsidRDefault="002F1055" w:rsidP="007814E9">
      <w:pPr>
        <w:spacing w:after="0" w:line="240" w:lineRule="auto"/>
        <w:jc w:val="center"/>
        <w:rPr>
          <w:b/>
          <w:sz w:val="23"/>
          <w:szCs w:val="23"/>
        </w:rPr>
      </w:pPr>
      <w:r w:rsidRPr="00D84708">
        <w:rPr>
          <w:b/>
          <w:sz w:val="23"/>
          <w:szCs w:val="23"/>
        </w:rPr>
        <w:t>PUBLIC RECORDS REQUEST</w:t>
      </w:r>
    </w:p>
    <w:p w14:paraId="51FE2F6C" w14:textId="77777777" w:rsidR="002F1055" w:rsidRPr="00D84708" w:rsidRDefault="002F1055" w:rsidP="002F1055">
      <w:pPr>
        <w:spacing w:after="0" w:line="240" w:lineRule="auto"/>
        <w:rPr>
          <w:b/>
          <w:sz w:val="20"/>
          <w:szCs w:val="20"/>
        </w:rPr>
      </w:pPr>
    </w:p>
    <w:p w14:paraId="1F6E346D" w14:textId="5FE319CC" w:rsidR="002F1055" w:rsidRPr="00D84708" w:rsidRDefault="002F1055" w:rsidP="002F1055">
      <w:pPr>
        <w:spacing w:after="0" w:line="240" w:lineRule="auto"/>
        <w:jc w:val="both"/>
        <w:rPr>
          <w:b/>
          <w:bCs/>
          <w:sz w:val="23"/>
          <w:szCs w:val="23"/>
        </w:rPr>
      </w:pPr>
      <w:r w:rsidRPr="00D84708">
        <w:rPr>
          <w:sz w:val="23"/>
          <w:szCs w:val="23"/>
        </w:rPr>
        <w:t xml:space="preserve">The </w:t>
      </w:r>
      <w:r w:rsidR="00F8353E" w:rsidRPr="00D84708">
        <w:rPr>
          <w:sz w:val="23"/>
          <w:szCs w:val="23"/>
        </w:rPr>
        <w:t>Boulder Rural</w:t>
      </w:r>
      <w:r w:rsidRPr="00D84708">
        <w:rPr>
          <w:sz w:val="23"/>
          <w:szCs w:val="23"/>
        </w:rPr>
        <w:t xml:space="preserve"> Fire Protection District (District) complies with the requirements of the Colorado Open Records Act, the Health Insurance Portability Act of 1996 (HIPAA), and other applicable laws with respect to the production of public records, including with respect to whether it must, may, or cannot produce public records, and the fees it charges for such production. A complete copy of </w:t>
      </w:r>
      <w:proofErr w:type="gramStart"/>
      <w:r w:rsidRPr="00D84708">
        <w:rPr>
          <w:sz w:val="23"/>
          <w:szCs w:val="23"/>
        </w:rPr>
        <w:t>District's</w:t>
      </w:r>
      <w:proofErr w:type="gramEnd"/>
      <w:r w:rsidRPr="00D84708">
        <w:rPr>
          <w:sz w:val="23"/>
          <w:szCs w:val="23"/>
        </w:rPr>
        <w:t xml:space="preserve"> Open Records Request Policy and fees can be found on the </w:t>
      </w:r>
      <w:proofErr w:type="gramStart"/>
      <w:r w:rsidRPr="00D84708">
        <w:rPr>
          <w:sz w:val="23"/>
          <w:szCs w:val="23"/>
        </w:rPr>
        <w:t>District's</w:t>
      </w:r>
      <w:proofErr w:type="gramEnd"/>
      <w:r w:rsidRPr="00D84708">
        <w:rPr>
          <w:sz w:val="23"/>
          <w:szCs w:val="23"/>
        </w:rPr>
        <w:t xml:space="preserve"> website: </w:t>
      </w:r>
      <w:r w:rsidR="007509EB">
        <w:rPr>
          <w:sz w:val="23"/>
          <w:szCs w:val="23"/>
        </w:rPr>
        <w:t>WWW.</w:t>
      </w:r>
      <w:r w:rsidR="007509EB">
        <w:rPr>
          <w:i/>
          <w:iCs/>
          <w:sz w:val="23"/>
          <w:szCs w:val="23"/>
        </w:rPr>
        <w:t xml:space="preserve">BRFR.ORG. </w:t>
      </w:r>
      <w:r w:rsidRPr="00D84708">
        <w:rPr>
          <w:sz w:val="23"/>
          <w:szCs w:val="23"/>
        </w:rPr>
        <w:t xml:space="preserve"> </w:t>
      </w:r>
      <w:r w:rsidRPr="00D84708">
        <w:rPr>
          <w:b/>
          <w:bCs/>
          <w:sz w:val="23"/>
          <w:szCs w:val="23"/>
        </w:rPr>
        <w:t xml:space="preserve">All requests for public records must be sent to </w:t>
      </w:r>
      <w:r w:rsidR="00A414A2">
        <w:rPr>
          <w:b/>
          <w:bCs/>
          <w:sz w:val="23"/>
          <w:szCs w:val="23"/>
        </w:rPr>
        <w:t xml:space="preserve">the Office Manager, </w:t>
      </w:r>
      <w:r w:rsidR="00A415E4">
        <w:rPr>
          <w:b/>
          <w:bCs/>
          <w:sz w:val="23"/>
          <w:szCs w:val="23"/>
        </w:rPr>
        <w:t>Sarah N</w:t>
      </w:r>
      <w:r w:rsidR="00171084">
        <w:rPr>
          <w:b/>
          <w:bCs/>
          <w:sz w:val="23"/>
          <w:szCs w:val="23"/>
        </w:rPr>
        <w:t>ormandin</w:t>
      </w:r>
      <w:r w:rsidR="00A414A2">
        <w:rPr>
          <w:b/>
          <w:bCs/>
          <w:sz w:val="23"/>
          <w:szCs w:val="23"/>
        </w:rPr>
        <w:t>,</w:t>
      </w:r>
      <w:r w:rsidRPr="00D84708">
        <w:rPr>
          <w:b/>
          <w:bCs/>
          <w:sz w:val="23"/>
          <w:szCs w:val="23"/>
        </w:rPr>
        <w:t xml:space="preserve"> at </w:t>
      </w:r>
      <w:r w:rsidR="00171084">
        <w:rPr>
          <w:b/>
          <w:bCs/>
          <w:sz w:val="23"/>
          <w:szCs w:val="23"/>
        </w:rPr>
        <w:t>snormandin</w:t>
      </w:r>
      <w:r w:rsidR="00912249">
        <w:rPr>
          <w:b/>
          <w:bCs/>
          <w:sz w:val="23"/>
          <w:szCs w:val="23"/>
        </w:rPr>
        <w:t>@brfr.org</w:t>
      </w:r>
      <w:r w:rsidRPr="00D84708">
        <w:rPr>
          <w:b/>
          <w:bCs/>
          <w:sz w:val="23"/>
          <w:szCs w:val="23"/>
        </w:rPr>
        <w:t xml:space="preserve">. </w:t>
      </w:r>
    </w:p>
    <w:p w14:paraId="61DE0C8B" w14:textId="77777777" w:rsidR="002F1055" w:rsidRPr="00D84708" w:rsidRDefault="002F1055" w:rsidP="002F1055">
      <w:pPr>
        <w:spacing w:after="0" w:line="240" w:lineRule="auto"/>
        <w:jc w:val="both"/>
        <w:rPr>
          <w:sz w:val="20"/>
          <w:szCs w:val="20"/>
        </w:rPr>
      </w:pPr>
    </w:p>
    <w:p w14:paraId="1E940D42" w14:textId="77777777" w:rsidR="002F1055" w:rsidRPr="00D84708" w:rsidRDefault="002F1055" w:rsidP="002F1055">
      <w:pPr>
        <w:autoSpaceDE w:val="0"/>
        <w:autoSpaceDN w:val="0"/>
        <w:adjustRightInd w:val="0"/>
        <w:spacing w:after="0" w:line="240" w:lineRule="auto"/>
        <w:jc w:val="both"/>
        <w:rPr>
          <w:sz w:val="23"/>
          <w:szCs w:val="23"/>
        </w:rPr>
      </w:pPr>
      <w:r w:rsidRPr="00D84708">
        <w:rPr>
          <w:rFonts w:eastAsia="Calibri"/>
          <w:iCs/>
          <w:sz w:val="23"/>
          <w:szCs w:val="23"/>
        </w:rPr>
        <w:t xml:space="preserve">By signing below, I acknowledge that fees may be assessed for producing the records I am requesting, and/or for delivering the records to me. I have had the opportunity to review </w:t>
      </w:r>
      <w:proofErr w:type="gramStart"/>
      <w:r w:rsidRPr="00D84708">
        <w:rPr>
          <w:sz w:val="23"/>
          <w:szCs w:val="23"/>
        </w:rPr>
        <w:t>District's</w:t>
      </w:r>
      <w:proofErr w:type="gramEnd"/>
      <w:r w:rsidRPr="00D84708">
        <w:rPr>
          <w:rFonts w:eastAsia="Calibri"/>
          <w:iCs/>
          <w:sz w:val="23"/>
          <w:szCs w:val="23"/>
        </w:rPr>
        <w:t xml:space="preserve"> </w:t>
      </w:r>
      <w:r w:rsidRPr="00D84708">
        <w:rPr>
          <w:sz w:val="23"/>
          <w:szCs w:val="23"/>
        </w:rPr>
        <w:t>Open Records Request Policy and fees</w:t>
      </w:r>
      <w:r w:rsidRPr="00D84708">
        <w:rPr>
          <w:rFonts w:eastAsia="Calibri"/>
          <w:iCs/>
          <w:sz w:val="23"/>
          <w:szCs w:val="23"/>
        </w:rPr>
        <w:t xml:space="preserve"> for producing the public records, available at the link listed above. If requested by the District, I agree to pay all fees for my request before </w:t>
      </w:r>
      <w:r w:rsidRPr="00D84708">
        <w:rPr>
          <w:sz w:val="23"/>
          <w:szCs w:val="23"/>
        </w:rPr>
        <w:t xml:space="preserve">the </w:t>
      </w:r>
      <w:proofErr w:type="gramStart"/>
      <w:r w:rsidRPr="00D84708">
        <w:rPr>
          <w:sz w:val="23"/>
          <w:szCs w:val="23"/>
        </w:rPr>
        <w:t>District</w:t>
      </w:r>
      <w:proofErr w:type="gramEnd"/>
      <w:r w:rsidRPr="00D84708">
        <w:rPr>
          <w:sz w:val="23"/>
          <w:szCs w:val="23"/>
        </w:rPr>
        <w:t xml:space="preserve"> sends the records to me</w:t>
      </w:r>
      <w:r w:rsidRPr="00D84708">
        <w:rPr>
          <w:rFonts w:eastAsia="Calibri"/>
          <w:iCs/>
          <w:sz w:val="23"/>
          <w:szCs w:val="23"/>
        </w:rPr>
        <w:t>.</w:t>
      </w:r>
    </w:p>
    <w:p w14:paraId="30CD71DF" w14:textId="77777777" w:rsidR="002F1055" w:rsidRPr="00D84708" w:rsidRDefault="002F1055" w:rsidP="002F1055">
      <w:pPr>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138"/>
      </w:tblGrid>
      <w:tr w:rsidR="00D84708" w:rsidRPr="00D84708" w14:paraId="4808DFF9" w14:textId="77777777" w:rsidTr="00881A8A">
        <w:tc>
          <w:tcPr>
            <w:tcW w:w="4788" w:type="dxa"/>
            <w:shd w:val="clear" w:color="auto" w:fill="auto"/>
          </w:tcPr>
          <w:p w14:paraId="54964A22" w14:textId="77777777" w:rsidR="002F1055" w:rsidRPr="00D84708" w:rsidRDefault="002F1055" w:rsidP="00881A8A">
            <w:pPr>
              <w:spacing w:after="0" w:line="240" w:lineRule="auto"/>
              <w:rPr>
                <w:b/>
                <w:bCs/>
                <w:sz w:val="23"/>
                <w:szCs w:val="23"/>
              </w:rPr>
            </w:pPr>
            <w:r w:rsidRPr="00D84708">
              <w:rPr>
                <w:b/>
                <w:bCs/>
                <w:sz w:val="23"/>
                <w:szCs w:val="23"/>
              </w:rPr>
              <w:t>Name:</w:t>
            </w:r>
          </w:p>
          <w:p w14:paraId="24A6D731" w14:textId="77777777" w:rsidR="002F1055" w:rsidRPr="00D84708" w:rsidRDefault="002F1055" w:rsidP="00881A8A">
            <w:pPr>
              <w:spacing w:after="0" w:line="240" w:lineRule="auto"/>
              <w:rPr>
                <w:b/>
                <w:bCs/>
                <w:sz w:val="6"/>
                <w:szCs w:val="6"/>
              </w:rPr>
            </w:pPr>
          </w:p>
        </w:tc>
        <w:tc>
          <w:tcPr>
            <w:tcW w:w="5138" w:type="dxa"/>
            <w:shd w:val="clear" w:color="auto" w:fill="auto"/>
          </w:tcPr>
          <w:p w14:paraId="2F9A284D" w14:textId="77777777" w:rsidR="002F1055" w:rsidRPr="00D84708" w:rsidRDefault="002F1055" w:rsidP="00881A8A">
            <w:pPr>
              <w:spacing w:after="0" w:line="240" w:lineRule="auto"/>
              <w:rPr>
                <w:b/>
                <w:bCs/>
                <w:sz w:val="23"/>
                <w:szCs w:val="23"/>
              </w:rPr>
            </w:pPr>
            <w:r w:rsidRPr="00D84708">
              <w:rPr>
                <w:b/>
                <w:bCs/>
                <w:sz w:val="23"/>
                <w:szCs w:val="23"/>
              </w:rPr>
              <w:t>Date:</w:t>
            </w:r>
          </w:p>
        </w:tc>
      </w:tr>
      <w:tr w:rsidR="00D84708" w:rsidRPr="00D84708" w14:paraId="5138975C" w14:textId="77777777" w:rsidTr="00881A8A">
        <w:tc>
          <w:tcPr>
            <w:tcW w:w="4788" w:type="dxa"/>
            <w:shd w:val="clear" w:color="auto" w:fill="auto"/>
          </w:tcPr>
          <w:p w14:paraId="178530AC" w14:textId="2118CB6E" w:rsidR="002F1055" w:rsidRPr="00D84708" w:rsidRDefault="00D84708" w:rsidP="00881A8A">
            <w:pPr>
              <w:spacing w:after="0" w:line="240" w:lineRule="auto"/>
              <w:rPr>
                <w:b/>
                <w:bCs/>
                <w:sz w:val="23"/>
                <w:szCs w:val="23"/>
              </w:rPr>
            </w:pPr>
            <w:r w:rsidRPr="00D84708">
              <w:rPr>
                <w:b/>
                <w:bCs/>
                <w:sz w:val="23"/>
                <w:szCs w:val="23"/>
              </w:rPr>
              <w:t>Email</w:t>
            </w:r>
            <w:r w:rsidR="002F1055" w:rsidRPr="00D84708">
              <w:rPr>
                <w:b/>
                <w:bCs/>
                <w:sz w:val="23"/>
                <w:szCs w:val="23"/>
              </w:rPr>
              <w:t xml:space="preserve"> Address:</w:t>
            </w:r>
          </w:p>
          <w:p w14:paraId="6BA8E876" w14:textId="77777777" w:rsidR="002F1055" w:rsidRPr="00D84708" w:rsidRDefault="002F1055" w:rsidP="00881A8A">
            <w:pPr>
              <w:spacing w:after="0" w:line="240" w:lineRule="auto"/>
              <w:rPr>
                <w:b/>
                <w:bCs/>
                <w:sz w:val="6"/>
                <w:szCs w:val="6"/>
              </w:rPr>
            </w:pPr>
          </w:p>
        </w:tc>
        <w:tc>
          <w:tcPr>
            <w:tcW w:w="5138" w:type="dxa"/>
            <w:shd w:val="clear" w:color="auto" w:fill="auto"/>
          </w:tcPr>
          <w:p w14:paraId="49EAD6A0" w14:textId="43E5DAB2" w:rsidR="002F1055" w:rsidRPr="00D84708" w:rsidRDefault="00D84708" w:rsidP="00881A8A">
            <w:pPr>
              <w:spacing w:after="0" w:line="240" w:lineRule="auto"/>
              <w:rPr>
                <w:b/>
                <w:bCs/>
                <w:sz w:val="23"/>
                <w:szCs w:val="23"/>
              </w:rPr>
            </w:pPr>
            <w:r w:rsidRPr="00D84708">
              <w:rPr>
                <w:b/>
                <w:bCs/>
                <w:sz w:val="23"/>
                <w:szCs w:val="23"/>
              </w:rPr>
              <w:t>Mailing</w:t>
            </w:r>
            <w:r w:rsidR="002F1055" w:rsidRPr="00D84708">
              <w:rPr>
                <w:b/>
                <w:bCs/>
                <w:sz w:val="23"/>
                <w:szCs w:val="23"/>
              </w:rPr>
              <w:t xml:space="preserve"> Address:</w:t>
            </w:r>
          </w:p>
        </w:tc>
      </w:tr>
      <w:tr w:rsidR="00D84708" w:rsidRPr="00D84708" w14:paraId="71DA83EB" w14:textId="77777777" w:rsidTr="00881A8A">
        <w:tc>
          <w:tcPr>
            <w:tcW w:w="4788" w:type="dxa"/>
            <w:shd w:val="clear" w:color="auto" w:fill="auto"/>
          </w:tcPr>
          <w:p w14:paraId="03137918" w14:textId="77777777" w:rsidR="002F1055" w:rsidRPr="00D84708" w:rsidRDefault="002F1055" w:rsidP="00881A8A">
            <w:pPr>
              <w:spacing w:after="0" w:line="240" w:lineRule="auto"/>
              <w:rPr>
                <w:b/>
                <w:bCs/>
                <w:sz w:val="23"/>
                <w:szCs w:val="23"/>
              </w:rPr>
            </w:pPr>
            <w:r w:rsidRPr="00D84708">
              <w:rPr>
                <w:b/>
                <w:bCs/>
                <w:sz w:val="23"/>
                <w:szCs w:val="23"/>
              </w:rPr>
              <w:t>Signature:</w:t>
            </w:r>
          </w:p>
          <w:p w14:paraId="1D194AF0" w14:textId="77777777" w:rsidR="002F1055" w:rsidRPr="00D84708" w:rsidRDefault="002F1055" w:rsidP="00881A8A">
            <w:pPr>
              <w:spacing w:after="0" w:line="240" w:lineRule="auto"/>
              <w:rPr>
                <w:b/>
                <w:bCs/>
                <w:sz w:val="6"/>
                <w:szCs w:val="6"/>
              </w:rPr>
            </w:pPr>
          </w:p>
        </w:tc>
        <w:tc>
          <w:tcPr>
            <w:tcW w:w="5138" w:type="dxa"/>
            <w:shd w:val="clear" w:color="auto" w:fill="auto"/>
          </w:tcPr>
          <w:p w14:paraId="6E5C9C06" w14:textId="77777777" w:rsidR="002F1055" w:rsidRPr="00D84708" w:rsidRDefault="002F1055" w:rsidP="00881A8A">
            <w:pPr>
              <w:spacing w:after="0" w:line="240" w:lineRule="auto"/>
              <w:rPr>
                <w:b/>
                <w:bCs/>
                <w:sz w:val="23"/>
                <w:szCs w:val="23"/>
              </w:rPr>
            </w:pPr>
            <w:r w:rsidRPr="00D84708">
              <w:rPr>
                <w:b/>
                <w:bCs/>
                <w:sz w:val="23"/>
                <w:szCs w:val="23"/>
              </w:rPr>
              <w:t>Phone Number:</w:t>
            </w:r>
          </w:p>
        </w:tc>
      </w:tr>
      <w:tr w:rsidR="00D84708" w:rsidRPr="00D84708" w14:paraId="6C2D26A9" w14:textId="77777777" w:rsidTr="00881A8A">
        <w:tc>
          <w:tcPr>
            <w:tcW w:w="9926" w:type="dxa"/>
            <w:gridSpan w:val="2"/>
            <w:shd w:val="clear" w:color="auto" w:fill="auto"/>
          </w:tcPr>
          <w:p w14:paraId="6703C462" w14:textId="77777777" w:rsidR="002F1055" w:rsidRPr="00D84708" w:rsidRDefault="002F1055" w:rsidP="00881A8A">
            <w:pPr>
              <w:autoSpaceDE w:val="0"/>
              <w:autoSpaceDN w:val="0"/>
              <w:adjustRightInd w:val="0"/>
              <w:spacing w:after="0" w:line="240" w:lineRule="auto"/>
              <w:rPr>
                <w:rFonts w:eastAsia="Calibri"/>
                <w:iCs/>
                <w:sz w:val="23"/>
                <w:szCs w:val="23"/>
              </w:rPr>
            </w:pPr>
            <w:r w:rsidRPr="00D84708">
              <w:rPr>
                <w:rFonts w:eastAsia="Calibri"/>
                <w:b/>
                <w:bCs/>
                <w:sz w:val="23"/>
                <w:szCs w:val="23"/>
              </w:rPr>
              <w:t>Detailed Description of Records Requested.</w:t>
            </w:r>
            <w:r w:rsidRPr="00D84708">
              <w:rPr>
                <w:rFonts w:eastAsia="Calibri"/>
                <w:sz w:val="23"/>
                <w:szCs w:val="23"/>
              </w:rPr>
              <w:t xml:space="preserve"> If possible, please include: (a) type of record; (b) date or date range; (c) specific subject matter; and (d) names of persons or locations. If this is a request for a Fire Incident Report, please also include the (e) incident number and (f) incident address, if known. Attach additional pages if needed.</w:t>
            </w:r>
          </w:p>
          <w:p w14:paraId="1691C0BE" w14:textId="77777777" w:rsidR="002F1055" w:rsidRPr="00D84708" w:rsidRDefault="002F1055" w:rsidP="00881A8A">
            <w:pPr>
              <w:spacing w:after="0" w:line="240" w:lineRule="auto"/>
              <w:rPr>
                <w:rFonts w:ascii="Calibri-LightItalic" w:eastAsia="Calibri" w:hAnsi="Calibri-LightItalic" w:cs="Calibri-LightItalic"/>
                <w:iCs/>
                <w:sz w:val="23"/>
                <w:szCs w:val="23"/>
              </w:rPr>
            </w:pPr>
          </w:p>
          <w:p w14:paraId="709BE408" w14:textId="77777777" w:rsidR="002F1055" w:rsidRPr="00D84708" w:rsidRDefault="002F1055" w:rsidP="00881A8A">
            <w:pPr>
              <w:spacing w:after="0" w:line="240" w:lineRule="auto"/>
              <w:rPr>
                <w:rFonts w:ascii="Calibri-LightItalic" w:eastAsia="Calibri" w:hAnsi="Calibri-LightItalic" w:cs="Calibri-LightItalic"/>
                <w:iCs/>
                <w:sz w:val="23"/>
                <w:szCs w:val="23"/>
              </w:rPr>
            </w:pPr>
          </w:p>
          <w:p w14:paraId="2787EACA" w14:textId="77777777" w:rsidR="002F1055" w:rsidRPr="00D84708" w:rsidRDefault="002F1055" w:rsidP="00881A8A">
            <w:pPr>
              <w:spacing w:after="0" w:line="240" w:lineRule="auto"/>
              <w:rPr>
                <w:rFonts w:ascii="Calibri-LightItalic" w:eastAsia="Calibri" w:hAnsi="Calibri-LightItalic" w:cs="Calibri-LightItalic"/>
                <w:iCs/>
                <w:sz w:val="23"/>
                <w:szCs w:val="23"/>
              </w:rPr>
            </w:pPr>
          </w:p>
          <w:p w14:paraId="2446FFCE" w14:textId="77777777" w:rsidR="002F1055" w:rsidRPr="00D84708" w:rsidRDefault="002F1055" w:rsidP="00881A8A">
            <w:pPr>
              <w:spacing w:after="0" w:line="240" w:lineRule="auto"/>
              <w:rPr>
                <w:rFonts w:ascii="Calibri-LightItalic" w:eastAsia="Calibri" w:hAnsi="Calibri-LightItalic" w:cs="Calibri-LightItalic"/>
                <w:iCs/>
                <w:sz w:val="23"/>
                <w:szCs w:val="23"/>
              </w:rPr>
            </w:pPr>
          </w:p>
          <w:p w14:paraId="52D0530F" w14:textId="77777777" w:rsidR="002F1055" w:rsidRPr="00D84708" w:rsidRDefault="002F1055" w:rsidP="00881A8A">
            <w:pPr>
              <w:spacing w:after="0" w:line="240" w:lineRule="auto"/>
              <w:rPr>
                <w:rFonts w:ascii="Calibri-LightItalic" w:eastAsia="Calibri" w:hAnsi="Calibri-LightItalic" w:cs="Calibri-LightItalic"/>
                <w:iCs/>
                <w:sz w:val="23"/>
                <w:szCs w:val="23"/>
              </w:rPr>
            </w:pPr>
          </w:p>
          <w:p w14:paraId="1D0F3C65" w14:textId="77777777" w:rsidR="002F1055" w:rsidRPr="00D84708" w:rsidRDefault="002F1055" w:rsidP="00881A8A">
            <w:pPr>
              <w:spacing w:after="0" w:line="240" w:lineRule="auto"/>
              <w:rPr>
                <w:rFonts w:ascii="Calibri-LightItalic" w:eastAsia="Calibri" w:hAnsi="Calibri-LightItalic" w:cs="Calibri-LightItalic"/>
                <w:iCs/>
                <w:sz w:val="23"/>
                <w:szCs w:val="23"/>
              </w:rPr>
            </w:pPr>
          </w:p>
          <w:p w14:paraId="6C8CAF47" w14:textId="77777777" w:rsidR="002F1055" w:rsidRPr="00D84708" w:rsidRDefault="002F1055" w:rsidP="00881A8A">
            <w:pPr>
              <w:spacing w:after="0" w:line="240" w:lineRule="auto"/>
              <w:rPr>
                <w:sz w:val="23"/>
                <w:szCs w:val="23"/>
              </w:rPr>
            </w:pPr>
          </w:p>
        </w:tc>
      </w:tr>
      <w:tr w:rsidR="00D84708" w:rsidRPr="00D84708" w14:paraId="3AC5510C" w14:textId="77777777" w:rsidTr="00881A8A">
        <w:tc>
          <w:tcPr>
            <w:tcW w:w="9926" w:type="dxa"/>
            <w:gridSpan w:val="2"/>
            <w:shd w:val="clear" w:color="auto" w:fill="auto"/>
          </w:tcPr>
          <w:p w14:paraId="1B310294" w14:textId="77777777" w:rsidR="002F1055" w:rsidRPr="00D84708" w:rsidRDefault="002F1055" w:rsidP="00881A8A">
            <w:pPr>
              <w:spacing w:after="0" w:line="240" w:lineRule="auto"/>
              <w:rPr>
                <w:b/>
                <w:bCs/>
                <w:i/>
                <w:iCs/>
                <w:sz w:val="23"/>
                <w:szCs w:val="23"/>
              </w:rPr>
            </w:pPr>
            <w:r w:rsidRPr="00D84708">
              <w:rPr>
                <w:b/>
                <w:bCs/>
                <w:sz w:val="23"/>
                <w:szCs w:val="23"/>
              </w:rPr>
              <w:t xml:space="preserve">If any of the records requested contain Protected Health Information (PHI) about a person who is not you, this request must be accompanied by an </w:t>
            </w:r>
            <w:r w:rsidRPr="00D84708">
              <w:rPr>
                <w:b/>
                <w:bCs/>
                <w:i/>
                <w:iCs/>
                <w:sz w:val="23"/>
                <w:szCs w:val="23"/>
              </w:rPr>
              <w:t xml:space="preserve">Authorization to Release Medical Information </w:t>
            </w:r>
            <w:r w:rsidRPr="00D84708">
              <w:rPr>
                <w:b/>
                <w:bCs/>
                <w:sz w:val="23"/>
                <w:szCs w:val="23"/>
              </w:rPr>
              <w:t>under the Health Insurance Portability and Accountability Act of 1996 (HIPAA)</w:t>
            </w:r>
            <w:r w:rsidRPr="00D84708">
              <w:rPr>
                <w:b/>
                <w:bCs/>
                <w:i/>
                <w:iCs/>
                <w:sz w:val="23"/>
                <w:szCs w:val="23"/>
              </w:rPr>
              <w:t>.</w:t>
            </w:r>
          </w:p>
          <w:p w14:paraId="423CB1DF" w14:textId="77777777" w:rsidR="002F1055" w:rsidRPr="00D84708" w:rsidRDefault="002F1055" w:rsidP="00881A8A">
            <w:pPr>
              <w:spacing w:after="0" w:line="240" w:lineRule="auto"/>
              <w:rPr>
                <w:b/>
                <w:bCs/>
                <w:i/>
                <w:iCs/>
                <w:sz w:val="10"/>
                <w:szCs w:val="10"/>
              </w:rPr>
            </w:pPr>
          </w:p>
          <w:p w14:paraId="2D808424" w14:textId="77777777" w:rsidR="002F1055" w:rsidRPr="00D84708" w:rsidRDefault="002F1055" w:rsidP="00881A8A">
            <w:pPr>
              <w:spacing w:after="0" w:line="240" w:lineRule="auto"/>
              <w:rPr>
                <w:sz w:val="23"/>
                <w:szCs w:val="23"/>
              </w:rPr>
            </w:pPr>
            <w:r w:rsidRPr="00D84708">
              <w:rPr>
                <w:sz w:val="23"/>
                <w:szCs w:val="23"/>
              </w:rPr>
              <w:t xml:space="preserve">An </w:t>
            </w:r>
            <w:r w:rsidRPr="00D84708">
              <w:rPr>
                <w:i/>
                <w:iCs/>
                <w:sz w:val="23"/>
                <w:szCs w:val="23"/>
              </w:rPr>
              <w:t xml:space="preserve">Authorization to Release Medical Information </w:t>
            </w:r>
            <w:r w:rsidRPr="00D84708">
              <w:rPr>
                <w:sz w:val="23"/>
                <w:szCs w:val="23"/>
              </w:rPr>
              <w:t xml:space="preserve">is attached:   </w:t>
            </w:r>
            <w:r w:rsidRPr="00D84708">
              <w:rPr>
                <w:b/>
                <w:sz w:val="23"/>
                <w:szCs w:val="23"/>
              </w:rPr>
              <w:sym w:font="Wingdings" w:char="F06F"/>
            </w:r>
            <w:r w:rsidRPr="00D84708">
              <w:rPr>
                <w:b/>
                <w:sz w:val="23"/>
                <w:szCs w:val="23"/>
              </w:rPr>
              <w:t xml:space="preserve"> </w:t>
            </w:r>
            <w:r w:rsidRPr="00D84708">
              <w:rPr>
                <w:bCs/>
                <w:sz w:val="23"/>
                <w:szCs w:val="23"/>
              </w:rPr>
              <w:t>Yes</w:t>
            </w:r>
            <w:r w:rsidRPr="00D84708">
              <w:rPr>
                <w:sz w:val="23"/>
                <w:szCs w:val="23"/>
              </w:rPr>
              <w:t xml:space="preserve">           </w:t>
            </w:r>
            <w:r w:rsidRPr="00D84708">
              <w:rPr>
                <w:b/>
                <w:sz w:val="23"/>
                <w:szCs w:val="23"/>
              </w:rPr>
              <w:sym w:font="Wingdings" w:char="F06F"/>
            </w:r>
            <w:r w:rsidRPr="00D84708">
              <w:rPr>
                <w:sz w:val="23"/>
                <w:szCs w:val="23"/>
              </w:rPr>
              <w:t xml:space="preserve"> No</w:t>
            </w:r>
          </w:p>
          <w:p w14:paraId="365A2189" w14:textId="77777777" w:rsidR="002F1055" w:rsidRPr="00D84708" w:rsidRDefault="002F1055" w:rsidP="00881A8A">
            <w:pPr>
              <w:spacing w:after="0" w:line="240" w:lineRule="auto"/>
              <w:rPr>
                <w:sz w:val="10"/>
                <w:szCs w:val="10"/>
              </w:rPr>
            </w:pPr>
          </w:p>
        </w:tc>
      </w:tr>
      <w:tr w:rsidR="00D84708" w:rsidRPr="00D84708" w14:paraId="37582986" w14:textId="77777777" w:rsidTr="00881A8A">
        <w:tc>
          <w:tcPr>
            <w:tcW w:w="9926" w:type="dxa"/>
            <w:gridSpan w:val="2"/>
            <w:shd w:val="clear" w:color="auto" w:fill="auto"/>
          </w:tcPr>
          <w:p w14:paraId="3EC30FC1" w14:textId="77777777" w:rsidR="002F1055" w:rsidRPr="00D84708" w:rsidRDefault="002F1055" w:rsidP="00881A8A">
            <w:pPr>
              <w:tabs>
                <w:tab w:val="left" w:pos="2843"/>
              </w:tabs>
              <w:spacing w:after="0" w:line="240" w:lineRule="auto"/>
              <w:rPr>
                <w:sz w:val="23"/>
                <w:szCs w:val="23"/>
              </w:rPr>
            </w:pPr>
            <w:r w:rsidRPr="00D84708">
              <w:rPr>
                <w:b/>
                <w:bCs/>
                <w:sz w:val="23"/>
                <w:szCs w:val="23"/>
              </w:rPr>
              <w:t>Preferred Delivery Method:</w:t>
            </w:r>
            <w:r w:rsidRPr="00D84708">
              <w:rPr>
                <w:sz w:val="23"/>
                <w:szCs w:val="23"/>
              </w:rPr>
              <w:t xml:space="preserve">     </w:t>
            </w:r>
            <w:r w:rsidRPr="00D84708">
              <w:rPr>
                <w:b/>
                <w:sz w:val="23"/>
                <w:szCs w:val="23"/>
              </w:rPr>
              <w:sym w:font="Wingdings" w:char="F06F"/>
            </w:r>
            <w:r w:rsidRPr="00D84708">
              <w:rPr>
                <w:sz w:val="23"/>
                <w:szCs w:val="23"/>
              </w:rPr>
              <w:t xml:space="preserve"> Email*                            </w:t>
            </w:r>
            <w:r w:rsidRPr="00D84708">
              <w:rPr>
                <w:b/>
                <w:sz w:val="23"/>
                <w:szCs w:val="23"/>
              </w:rPr>
              <w:sym w:font="Wingdings" w:char="F06F"/>
            </w:r>
            <w:r w:rsidRPr="00D84708">
              <w:rPr>
                <w:sz w:val="23"/>
                <w:szCs w:val="23"/>
              </w:rPr>
              <w:t xml:space="preserve"> Fax* (Number: _______________________)</w:t>
            </w:r>
          </w:p>
          <w:p w14:paraId="5C402326" w14:textId="77777777" w:rsidR="002F1055" w:rsidRPr="00D84708" w:rsidRDefault="002F1055" w:rsidP="00881A8A">
            <w:pPr>
              <w:spacing w:after="0" w:line="240" w:lineRule="auto"/>
              <w:rPr>
                <w:sz w:val="23"/>
                <w:szCs w:val="23"/>
              </w:rPr>
            </w:pPr>
            <w:r w:rsidRPr="00D84708">
              <w:rPr>
                <w:sz w:val="23"/>
                <w:szCs w:val="23"/>
              </w:rPr>
              <w:t xml:space="preserve">                                                        </w:t>
            </w:r>
            <w:r w:rsidRPr="00D84708">
              <w:rPr>
                <w:b/>
                <w:sz w:val="23"/>
                <w:szCs w:val="23"/>
              </w:rPr>
              <w:sym w:font="Wingdings" w:char="F06F"/>
            </w:r>
            <w:r w:rsidRPr="00D84708">
              <w:rPr>
                <w:sz w:val="23"/>
                <w:szCs w:val="23"/>
              </w:rPr>
              <w:t xml:space="preserve"> Mail (additional fees)  </w:t>
            </w:r>
            <w:r w:rsidRPr="00D84708">
              <w:rPr>
                <w:b/>
                <w:sz w:val="23"/>
                <w:szCs w:val="23"/>
              </w:rPr>
              <w:sym w:font="Wingdings" w:char="F06F"/>
            </w:r>
            <w:r w:rsidRPr="00D84708">
              <w:rPr>
                <w:sz w:val="23"/>
                <w:szCs w:val="23"/>
              </w:rPr>
              <w:t xml:space="preserve"> Pick Up/View in Person</w:t>
            </w:r>
          </w:p>
          <w:p w14:paraId="23913FF3" w14:textId="77777777" w:rsidR="002F1055" w:rsidRPr="00D84708" w:rsidRDefault="002F1055" w:rsidP="00881A8A">
            <w:pPr>
              <w:spacing w:after="0" w:line="240" w:lineRule="auto"/>
              <w:rPr>
                <w:sz w:val="10"/>
                <w:szCs w:val="10"/>
              </w:rPr>
            </w:pPr>
          </w:p>
          <w:p w14:paraId="164F0A46" w14:textId="77777777" w:rsidR="002F1055" w:rsidRPr="00D84708" w:rsidRDefault="002F1055" w:rsidP="00881A8A">
            <w:pPr>
              <w:spacing w:after="0" w:line="240" w:lineRule="auto"/>
              <w:rPr>
                <w:sz w:val="21"/>
                <w:szCs w:val="21"/>
              </w:rPr>
            </w:pPr>
            <w:r w:rsidRPr="00D84708">
              <w:rPr>
                <w:sz w:val="21"/>
                <w:szCs w:val="21"/>
              </w:rPr>
              <w:t xml:space="preserve">*Records sent by email or fax transmission will be sent through </w:t>
            </w:r>
            <w:r w:rsidRPr="00D84708">
              <w:rPr>
                <w:b/>
                <w:caps/>
                <w:sz w:val="19"/>
                <w:szCs w:val="19"/>
                <w:u w:val="single"/>
              </w:rPr>
              <w:t>unencrypted fax/email that is not secure</w:t>
            </w:r>
            <w:r w:rsidRPr="00D84708">
              <w:rPr>
                <w:sz w:val="21"/>
                <w:szCs w:val="21"/>
              </w:rPr>
              <w:t xml:space="preserve"> and there is a risk that the records could be seen by a third party during electronic transmission, while in electronic storage, and/or upon completed delivery. The </w:t>
            </w:r>
            <w:proofErr w:type="gramStart"/>
            <w:r w:rsidRPr="00D84708">
              <w:rPr>
                <w:sz w:val="21"/>
                <w:szCs w:val="21"/>
              </w:rPr>
              <w:t>District</w:t>
            </w:r>
            <w:proofErr w:type="gramEnd"/>
            <w:r w:rsidRPr="00D84708">
              <w:rPr>
                <w:sz w:val="21"/>
                <w:szCs w:val="21"/>
              </w:rPr>
              <w:t xml:space="preserve"> is not responsible for unauthorized access of Protected Health Information (PHI) resulting from the faxed or emailed transmission, or for safeguarding PHI upon delivery.</w:t>
            </w:r>
          </w:p>
          <w:p w14:paraId="7149CD5C" w14:textId="77777777" w:rsidR="002F1055" w:rsidRPr="00D84708" w:rsidRDefault="002F1055" w:rsidP="00881A8A">
            <w:pPr>
              <w:spacing w:after="0" w:line="240" w:lineRule="auto"/>
              <w:rPr>
                <w:sz w:val="10"/>
                <w:szCs w:val="10"/>
              </w:rPr>
            </w:pPr>
          </w:p>
        </w:tc>
      </w:tr>
    </w:tbl>
    <w:p w14:paraId="4C3DD11F" w14:textId="77777777" w:rsidR="002F1055" w:rsidRPr="00D84708" w:rsidRDefault="002F1055" w:rsidP="002F1055">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5138"/>
      </w:tblGrid>
      <w:tr w:rsidR="00D84708" w:rsidRPr="00D84708" w14:paraId="77F694CC" w14:textId="77777777" w:rsidTr="00881A8A">
        <w:tc>
          <w:tcPr>
            <w:tcW w:w="9926" w:type="dxa"/>
            <w:gridSpan w:val="2"/>
            <w:shd w:val="clear" w:color="auto" w:fill="auto"/>
          </w:tcPr>
          <w:p w14:paraId="7A8C6B20" w14:textId="77777777" w:rsidR="002F1055" w:rsidRPr="00D84708" w:rsidRDefault="002F1055" w:rsidP="00881A8A">
            <w:pPr>
              <w:spacing w:after="0" w:line="240" w:lineRule="auto"/>
              <w:jc w:val="center"/>
              <w:rPr>
                <w:b/>
                <w:sz w:val="23"/>
                <w:szCs w:val="23"/>
              </w:rPr>
            </w:pPr>
            <w:r w:rsidRPr="00D84708">
              <w:rPr>
                <w:b/>
                <w:sz w:val="23"/>
                <w:szCs w:val="23"/>
              </w:rPr>
              <w:t>For Internal Office Use</w:t>
            </w:r>
          </w:p>
        </w:tc>
      </w:tr>
      <w:tr w:rsidR="00D84708" w:rsidRPr="00D84708" w14:paraId="48CC7562" w14:textId="77777777" w:rsidTr="00881A8A">
        <w:tc>
          <w:tcPr>
            <w:tcW w:w="9926" w:type="dxa"/>
            <w:gridSpan w:val="2"/>
            <w:shd w:val="clear" w:color="auto" w:fill="auto"/>
          </w:tcPr>
          <w:p w14:paraId="49B73EC9" w14:textId="77777777" w:rsidR="002F1055" w:rsidRPr="00D84708" w:rsidRDefault="002F1055" w:rsidP="00881A8A">
            <w:pPr>
              <w:spacing w:after="0" w:line="240" w:lineRule="auto"/>
              <w:rPr>
                <w:sz w:val="23"/>
                <w:szCs w:val="23"/>
              </w:rPr>
            </w:pPr>
            <w:r w:rsidRPr="00D84708">
              <w:rPr>
                <w:sz w:val="23"/>
                <w:szCs w:val="23"/>
              </w:rPr>
              <w:t>Office Notes:</w:t>
            </w:r>
          </w:p>
          <w:p w14:paraId="15F0756C" w14:textId="77777777" w:rsidR="002F1055" w:rsidRPr="00D84708" w:rsidRDefault="002F1055" w:rsidP="00881A8A">
            <w:pPr>
              <w:spacing w:after="0" w:line="240" w:lineRule="auto"/>
              <w:rPr>
                <w:sz w:val="23"/>
                <w:szCs w:val="23"/>
              </w:rPr>
            </w:pPr>
          </w:p>
          <w:p w14:paraId="44D55FE4" w14:textId="77777777" w:rsidR="002F1055" w:rsidRPr="00D84708" w:rsidRDefault="002F1055" w:rsidP="00881A8A">
            <w:pPr>
              <w:spacing w:after="0" w:line="240" w:lineRule="auto"/>
              <w:rPr>
                <w:sz w:val="20"/>
                <w:szCs w:val="20"/>
              </w:rPr>
            </w:pPr>
          </w:p>
        </w:tc>
      </w:tr>
      <w:tr w:rsidR="00D84708" w:rsidRPr="00D84708" w14:paraId="5B779844" w14:textId="77777777" w:rsidTr="00881A8A">
        <w:tc>
          <w:tcPr>
            <w:tcW w:w="4788" w:type="dxa"/>
            <w:shd w:val="clear" w:color="auto" w:fill="auto"/>
          </w:tcPr>
          <w:p w14:paraId="66C01C59" w14:textId="77777777" w:rsidR="002F1055" w:rsidRPr="00D84708" w:rsidRDefault="002F1055" w:rsidP="00881A8A">
            <w:pPr>
              <w:spacing w:after="0" w:line="240" w:lineRule="auto"/>
              <w:rPr>
                <w:sz w:val="23"/>
                <w:szCs w:val="23"/>
              </w:rPr>
            </w:pPr>
            <w:r w:rsidRPr="00D84708">
              <w:rPr>
                <w:sz w:val="23"/>
                <w:szCs w:val="23"/>
              </w:rPr>
              <w:t>Completed By:</w:t>
            </w:r>
          </w:p>
        </w:tc>
        <w:tc>
          <w:tcPr>
            <w:tcW w:w="5138" w:type="dxa"/>
            <w:shd w:val="clear" w:color="auto" w:fill="auto"/>
          </w:tcPr>
          <w:p w14:paraId="730C63D0" w14:textId="77777777" w:rsidR="002F1055" w:rsidRPr="00D84708" w:rsidRDefault="002F1055" w:rsidP="00881A8A">
            <w:pPr>
              <w:spacing w:after="0" w:line="240" w:lineRule="auto"/>
              <w:rPr>
                <w:sz w:val="23"/>
                <w:szCs w:val="23"/>
              </w:rPr>
            </w:pPr>
            <w:r w:rsidRPr="00D84708">
              <w:rPr>
                <w:sz w:val="23"/>
                <w:szCs w:val="23"/>
              </w:rPr>
              <w:t>Date:</w:t>
            </w:r>
          </w:p>
          <w:p w14:paraId="3D5E0877" w14:textId="77777777" w:rsidR="002F1055" w:rsidRPr="00D84708" w:rsidRDefault="002F1055" w:rsidP="00881A8A">
            <w:pPr>
              <w:spacing w:after="0" w:line="240" w:lineRule="auto"/>
              <w:rPr>
                <w:sz w:val="10"/>
                <w:szCs w:val="10"/>
              </w:rPr>
            </w:pPr>
          </w:p>
        </w:tc>
      </w:tr>
    </w:tbl>
    <w:p w14:paraId="16195D25" w14:textId="77777777" w:rsidR="004D1B16" w:rsidRPr="00D84708" w:rsidRDefault="004D1B16"/>
    <w:sectPr w:rsidR="004D1B16" w:rsidRPr="00D84708" w:rsidSect="00957A07">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4C83C" w14:textId="77777777" w:rsidR="00E11BA4" w:rsidRDefault="00E11BA4" w:rsidP="007E63FA">
      <w:pPr>
        <w:spacing w:after="0" w:line="240" w:lineRule="auto"/>
      </w:pPr>
      <w:r>
        <w:separator/>
      </w:r>
    </w:p>
  </w:endnote>
  <w:endnote w:type="continuationSeparator" w:id="0">
    <w:p w14:paraId="38F209B9" w14:textId="77777777" w:rsidR="00E11BA4" w:rsidRDefault="00E11BA4" w:rsidP="007E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Light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D115" w14:textId="77777777" w:rsidR="0005770E" w:rsidRDefault="00781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871513"/>
      <w:docPartObj>
        <w:docPartGallery w:val="Page Numbers (Bottom of Page)"/>
        <w:docPartUnique/>
      </w:docPartObj>
    </w:sdtPr>
    <w:sdtEndPr>
      <w:rPr>
        <w:noProof/>
      </w:rPr>
    </w:sdtEndPr>
    <w:sdtContent>
      <w:p w14:paraId="5AEE5FC4" w14:textId="77777777" w:rsidR="0054333F" w:rsidRDefault="00F11B3D">
        <w:pPr>
          <w:spacing w:after="0" w:line="240" w:lineRule="auto"/>
          <w:rPr>
            <w:rFonts w:ascii="Times New Roman" w:eastAsia="Times New Roman" w:hAnsi="Times New Roman" w:cs="Times New Roman"/>
            <w:bCs/>
            <w:sz w:val="14"/>
            <w:szCs w:val="14"/>
          </w:rPr>
        </w:pPr>
        <w:r>
          <w:rPr>
            <w:rFonts w:ascii="Times New Roman" w:eastAsia="Times New Roman" w:hAnsi="Times New Roman" w:cs="Times New Roman"/>
            <w:bCs/>
            <w:sz w:val="14"/>
            <w:szCs w:val="14"/>
          </w:rPr>
          <w:t xml:space="preserve"> </w:t>
        </w:r>
        <w:r>
          <w:rPr>
            <w:rFonts w:ascii="Times New Roman" w:eastAsia="Times New Roman" w:hAnsi="Times New Roman" w:cs="Times New Roman"/>
            <w:bCs/>
            <w:sz w:val="14"/>
            <w:szCs w:val="14"/>
          </w:rPr>
          <w:tab/>
        </w:r>
        <w:r>
          <w:rPr>
            <w:rFonts w:ascii="Times New Roman" w:eastAsia="Times New Roman" w:hAnsi="Times New Roman" w:cs="Times New Roman"/>
            <w:bCs/>
            <w:sz w:val="14"/>
            <w:szCs w:val="14"/>
          </w:rPr>
          <w:tab/>
          <w:t xml:space="preserve">Resolution Establishing </w:t>
        </w:r>
        <w:proofErr w:type="gramStart"/>
        <w:r>
          <w:rPr>
            <w:rFonts w:ascii="Times New Roman" w:eastAsia="Times New Roman" w:hAnsi="Times New Roman" w:cs="Times New Roman"/>
            <w:bCs/>
            <w:sz w:val="14"/>
            <w:szCs w:val="14"/>
          </w:rPr>
          <w:t>A</w:t>
        </w:r>
        <w:proofErr w:type="gramEnd"/>
        <w:r>
          <w:rPr>
            <w:rFonts w:ascii="Times New Roman" w:eastAsia="Times New Roman" w:hAnsi="Times New Roman" w:cs="Times New Roman"/>
            <w:bCs/>
            <w:sz w:val="14"/>
            <w:szCs w:val="14"/>
          </w:rPr>
          <w:t xml:space="preserve"> Policy For Requests For Public Records And Assessing Charges For The Production Of Public Records</w:t>
        </w:r>
        <w:r>
          <w:rPr>
            <w:rFonts w:ascii="Times New Roman" w:eastAsia="Times New Roman" w:hAnsi="Times New Roman" w:cs="Times New Roman"/>
            <w:bCs/>
            <w:sz w:val="14"/>
            <w:szCs w:val="14"/>
          </w:rPr>
          <w:tab/>
        </w:r>
        <w:r>
          <w:rPr>
            <w:rFonts w:ascii="Times New Roman" w:hAnsi="Times New Roman" w:cs="Times New Roman"/>
            <w:noProof/>
            <w:sz w:val="14"/>
            <w:szCs w:val="14"/>
          </w:rPr>
          <w:t xml:space="preserve"> of  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8660" w14:textId="77777777" w:rsidR="0005770E" w:rsidRDefault="00781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85038" w14:textId="77777777" w:rsidR="00E11BA4" w:rsidRDefault="00E11BA4" w:rsidP="007E63FA">
      <w:pPr>
        <w:spacing w:after="0" w:line="240" w:lineRule="auto"/>
      </w:pPr>
      <w:r>
        <w:separator/>
      </w:r>
    </w:p>
  </w:footnote>
  <w:footnote w:type="continuationSeparator" w:id="0">
    <w:p w14:paraId="585D52D1" w14:textId="77777777" w:rsidR="00E11BA4" w:rsidRDefault="00E11BA4" w:rsidP="007E6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4952" w14:textId="77777777" w:rsidR="0005770E" w:rsidRDefault="00781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10BD1" w14:textId="77777777" w:rsidR="0005770E" w:rsidRDefault="00781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16AB" w14:textId="77777777" w:rsidR="0005770E" w:rsidRDefault="00781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91403"/>
    <w:multiLevelType w:val="hybridMultilevel"/>
    <w:tmpl w:val="6F045C02"/>
    <w:lvl w:ilvl="0" w:tplc="50B6E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84D0D"/>
    <w:multiLevelType w:val="hybridMultilevel"/>
    <w:tmpl w:val="58E4942A"/>
    <w:lvl w:ilvl="0" w:tplc="04090015">
      <w:start w:val="1"/>
      <w:numFmt w:val="upp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E76155F"/>
    <w:multiLevelType w:val="hybridMultilevel"/>
    <w:tmpl w:val="420C24EE"/>
    <w:lvl w:ilvl="0" w:tplc="BBF8888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E3D653A"/>
    <w:multiLevelType w:val="hybridMultilevel"/>
    <w:tmpl w:val="7488FAD6"/>
    <w:lvl w:ilvl="0" w:tplc="B568E10E">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16cid:durableId="1057363219">
    <w:abstractNumId w:val="0"/>
  </w:num>
  <w:num w:numId="2" w16cid:durableId="1259603655">
    <w:abstractNumId w:val="1"/>
  </w:num>
  <w:num w:numId="3" w16cid:durableId="277029779">
    <w:abstractNumId w:val="3"/>
  </w:num>
  <w:num w:numId="4" w16cid:durableId="1673989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MzUzMTY0MTIysjBT0lEKTi0uzszPAykwqgUASFeZMiwAAAA="/>
  </w:docVars>
  <w:rsids>
    <w:rsidRoot w:val="002F1055"/>
    <w:rsid w:val="000A5DB6"/>
    <w:rsid w:val="00171084"/>
    <w:rsid w:val="00201C5C"/>
    <w:rsid w:val="002F1055"/>
    <w:rsid w:val="004D1B16"/>
    <w:rsid w:val="00614489"/>
    <w:rsid w:val="00637489"/>
    <w:rsid w:val="0069103F"/>
    <w:rsid w:val="007509EB"/>
    <w:rsid w:val="00755091"/>
    <w:rsid w:val="007814E9"/>
    <w:rsid w:val="007E63FA"/>
    <w:rsid w:val="008964D1"/>
    <w:rsid w:val="00912249"/>
    <w:rsid w:val="009465B7"/>
    <w:rsid w:val="009522FD"/>
    <w:rsid w:val="00A414A2"/>
    <w:rsid w:val="00A415E4"/>
    <w:rsid w:val="00B76FF0"/>
    <w:rsid w:val="00BF66B2"/>
    <w:rsid w:val="00D53BD8"/>
    <w:rsid w:val="00D84708"/>
    <w:rsid w:val="00E11BA4"/>
    <w:rsid w:val="00E616EF"/>
    <w:rsid w:val="00EE2255"/>
    <w:rsid w:val="00F11B3D"/>
    <w:rsid w:val="00F83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2108C"/>
  <w15:chartTrackingRefBased/>
  <w15:docId w15:val="{9F03C9C0-1FC0-4F22-AAF7-024379005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55"/>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055"/>
    <w:pPr>
      <w:ind w:left="720"/>
      <w:contextualSpacing/>
    </w:pPr>
  </w:style>
  <w:style w:type="paragraph" w:styleId="Footer">
    <w:name w:val="footer"/>
    <w:basedOn w:val="Normal"/>
    <w:link w:val="FooterChar"/>
    <w:uiPriority w:val="99"/>
    <w:unhideWhenUsed/>
    <w:rsid w:val="002F1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055"/>
    <w:rPr>
      <w:rFonts w:asciiTheme="minorHAnsi" w:hAnsiTheme="minorHAnsi"/>
      <w:sz w:val="22"/>
    </w:rPr>
  </w:style>
  <w:style w:type="paragraph" w:styleId="Header">
    <w:name w:val="header"/>
    <w:basedOn w:val="Normal"/>
    <w:link w:val="HeaderChar"/>
    <w:uiPriority w:val="99"/>
    <w:unhideWhenUsed/>
    <w:rsid w:val="002F1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05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2206</Characters>
  <Application>Microsoft Office Word</Application>
  <DocSecurity>0</DocSecurity>
  <Lines>441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 Powell</dc:creator>
  <cp:keywords/>
  <dc:description/>
  <cp:lastModifiedBy>Sarah Normandin</cp:lastModifiedBy>
  <cp:revision>3</cp:revision>
  <cp:lastPrinted>2022-05-18T18:47:00Z</cp:lastPrinted>
  <dcterms:created xsi:type="dcterms:W3CDTF">2023-07-06T20:24:00Z</dcterms:created>
  <dcterms:modified xsi:type="dcterms:W3CDTF">2023-07-06T20:24:00Z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1017856</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GrammarlyDocumentId">
    <vt:lpwstr>ab0a167b9451135eb4c21ae7bfd80966c778b21a76bbfd35f7457607a0b02516</vt:lpwstr>
  </property>
</Properties>
</file>